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DB" w:rsidRPr="00DE2836" w:rsidRDefault="0073404E" w:rsidP="001F683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07EC2A" wp14:editId="5EFBDB8D">
            <wp:simplePos x="0" y="0"/>
            <wp:positionH relativeFrom="column">
              <wp:posOffset>5005705</wp:posOffset>
            </wp:positionH>
            <wp:positionV relativeFrom="paragraph">
              <wp:posOffset>54610</wp:posOffset>
            </wp:positionV>
            <wp:extent cx="923925" cy="1137285"/>
            <wp:effectExtent l="0" t="0" r="9525" b="5715"/>
            <wp:wrapTight wrapText="bothSides">
              <wp:wrapPolygon edited="0">
                <wp:start x="0" y="0"/>
                <wp:lineTo x="0" y="21347"/>
                <wp:lineTo x="21377" y="21347"/>
                <wp:lineTo x="21377" y="0"/>
                <wp:lineTo x="0" y="0"/>
              </wp:wrapPolygon>
            </wp:wrapTight>
            <wp:docPr id="5" name="Grafik 5" descr="File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File00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3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240463" wp14:editId="29C9211C">
            <wp:simplePos x="0" y="0"/>
            <wp:positionH relativeFrom="column">
              <wp:posOffset>119380</wp:posOffset>
            </wp:positionH>
            <wp:positionV relativeFrom="paragraph">
              <wp:posOffset>-78740</wp:posOffset>
            </wp:positionV>
            <wp:extent cx="1209675" cy="1224915"/>
            <wp:effectExtent l="0" t="0" r="9525" b="0"/>
            <wp:wrapTight wrapText="bothSides">
              <wp:wrapPolygon edited="0">
                <wp:start x="0" y="0"/>
                <wp:lineTo x="0" y="21163"/>
                <wp:lineTo x="21430" y="21163"/>
                <wp:lineTo x="21430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36">
        <w:rPr>
          <w:rFonts w:ascii="Arial" w:hAnsi="Arial" w:cs="Arial"/>
          <w:b/>
          <w:sz w:val="48"/>
          <w:szCs w:val="48"/>
        </w:rPr>
        <w:t xml:space="preserve">30 Jahre </w:t>
      </w:r>
      <w:r w:rsidR="00796425">
        <w:rPr>
          <w:rFonts w:ascii="Arial" w:hAnsi="Arial" w:cs="Arial"/>
          <w:b/>
          <w:sz w:val="48"/>
          <w:szCs w:val="48"/>
        </w:rPr>
        <w:t>Partnerschaft</w:t>
      </w:r>
    </w:p>
    <w:p w:rsidR="001F6836" w:rsidRDefault="001F6836" w:rsidP="00560CB7">
      <w:pPr>
        <w:jc w:val="center"/>
        <w:rPr>
          <w:rFonts w:ascii="Arial" w:hAnsi="Arial" w:cs="Arial"/>
          <w:b/>
          <w:sz w:val="36"/>
          <w:szCs w:val="36"/>
        </w:rPr>
      </w:pPr>
    </w:p>
    <w:p w:rsidR="0073404E" w:rsidRDefault="0073404E" w:rsidP="00560CB7">
      <w:pPr>
        <w:jc w:val="center"/>
        <w:rPr>
          <w:rFonts w:ascii="Arial" w:hAnsi="Arial" w:cs="Arial"/>
          <w:b/>
          <w:sz w:val="36"/>
          <w:szCs w:val="36"/>
        </w:rPr>
      </w:pPr>
    </w:p>
    <w:p w:rsidR="00560CB7" w:rsidRPr="00DE2836" w:rsidRDefault="00E1158E" w:rsidP="00560CB7">
      <w:pPr>
        <w:jc w:val="center"/>
        <w:rPr>
          <w:rFonts w:ascii="Arial" w:hAnsi="Arial" w:cs="Arial"/>
          <w:b/>
          <w:sz w:val="36"/>
          <w:szCs w:val="36"/>
        </w:rPr>
      </w:pPr>
      <w:r w:rsidRPr="00DE2836">
        <w:rPr>
          <w:rFonts w:ascii="Arial" w:hAnsi="Arial" w:cs="Arial"/>
          <w:b/>
          <w:sz w:val="36"/>
          <w:szCs w:val="36"/>
        </w:rPr>
        <w:t>Eine-Welt-Gruppe</w:t>
      </w:r>
      <w:r w:rsidR="00560CB7" w:rsidRPr="00DE2836">
        <w:rPr>
          <w:rFonts w:ascii="Arial" w:hAnsi="Arial" w:cs="Arial"/>
          <w:b/>
          <w:sz w:val="36"/>
          <w:szCs w:val="36"/>
        </w:rPr>
        <w:t xml:space="preserve"> Rodenkirchen –</w:t>
      </w:r>
      <w:r w:rsidRPr="00DE2836">
        <w:rPr>
          <w:rFonts w:ascii="Arial" w:hAnsi="Arial" w:cs="Arial"/>
          <w:b/>
          <w:sz w:val="36"/>
          <w:szCs w:val="36"/>
        </w:rPr>
        <w:t xml:space="preserve"> CPAR</w:t>
      </w:r>
      <w:r w:rsidR="00560CB7" w:rsidRPr="00DE2836">
        <w:rPr>
          <w:rFonts w:ascii="Arial" w:hAnsi="Arial" w:cs="Arial"/>
          <w:b/>
          <w:sz w:val="36"/>
          <w:szCs w:val="36"/>
        </w:rPr>
        <w:t xml:space="preserve"> Duékoué</w:t>
      </w:r>
    </w:p>
    <w:p w:rsidR="00E1158E" w:rsidRPr="00DE2836" w:rsidRDefault="00E1158E" w:rsidP="001F6836">
      <w:pPr>
        <w:jc w:val="both"/>
        <w:rPr>
          <w:rFonts w:ascii="Arial" w:hAnsi="Arial" w:cs="Arial"/>
          <w:sz w:val="24"/>
          <w:szCs w:val="24"/>
        </w:rPr>
      </w:pPr>
      <w:r w:rsidRPr="00DE2836">
        <w:rPr>
          <w:rFonts w:ascii="Arial" w:hAnsi="Arial" w:cs="Arial"/>
          <w:sz w:val="24"/>
          <w:szCs w:val="24"/>
        </w:rPr>
        <w:t xml:space="preserve">Die Eine-Welt-Gruppe Rodenkirchen ist aus einer Initiative des Pfarrgemeinderates </w:t>
      </w:r>
      <w:r w:rsidR="00574A88">
        <w:rPr>
          <w:rFonts w:ascii="Arial" w:hAnsi="Arial" w:cs="Arial"/>
          <w:sz w:val="24"/>
          <w:szCs w:val="24"/>
        </w:rPr>
        <w:t xml:space="preserve">         </w:t>
      </w:r>
      <w:r w:rsidRPr="00DE2836">
        <w:rPr>
          <w:rFonts w:ascii="Arial" w:hAnsi="Arial" w:cs="Arial"/>
          <w:sz w:val="24"/>
          <w:szCs w:val="24"/>
        </w:rPr>
        <w:t>St. Joseph/</w:t>
      </w:r>
      <w:r w:rsidR="0009119F">
        <w:rPr>
          <w:rFonts w:ascii="Arial" w:hAnsi="Arial" w:cs="Arial"/>
          <w:sz w:val="24"/>
          <w:szCs w:val="24"/>
        </w:rPr>
        <w:t xml:space="preserve"> </w:t>
      </w:r>
      <w:r w:rsidRPr="00DE2836">
        <w:rPr>
          <w:rFonts w:ascii="Arial" w:hAnsi="Arial" w:cs="Arial"/>
          <w:sz w:val="24"/>
          <w:szCs w:val="24"/>
        </w:rPr>
        <w:t xml:space="preserve">St. Maternus </w:t>
      </w:r>
      <w:r w:rsidR="00574A88">
        <w:rPr>
          <w:rFonts w:ascii="Arial" w:hAnsi="Arial" w:cs="Arial"/>
          <w:sz w:val="24"/>
          <w:szCs w:val="24"/>
        </w:rPr>
        <w:t xml:space="preserve">im Jahre </w:t>
      </w:r>
      <w:r w:rsidRPr="00DE2836">
        <w:rPr>
          <w:rFonts w:ascii="Arial" w:hAnsi="Arial" w:cs="Arial"/>
          <w:sz w:val="24"/>
          <w:szCs w:val="24"/>
        </w:rPr>
        <w:t>1990 entstanden. Aus dem Bewusstsein einer Verantwortung für die ganze Welt wurde begonnen, eng</w:t>
      </w:r>
      <w:r w:rsidR="00054976">
        <w:rPr>
          <w:rFonts w:ascii="Arial" w:hAnsi="Arial" w:cs="Arial"/>
          <w:sz w:val="24"/>
          <w:szCs w:val="24"/>
        </w:rPr>
        <w:t>agiert zu handeln: Verkauf von ökologisch produzierten und fair gehandelten Produkten</w:t>
      </w:r>
      <w:r w:rsidR="00574A88">
        <w:rPr>
          <w:rFonts w:ascii="Arial" w:hAnsi="Arial" w:cs="Arial"/>
          <w:sz w:val="24"/>
          <w:szCs w:val="24"/>
        </w:rPr>
        <w:t xml:space="preserve"> im </w:t>
      </w:r>
      <w:r w:rsidR="00742FA2">
        <w:rPr>
          <w:rFonts w:ascii="Arial" w:hAnsi="Arial" w:cs="Arial"/>
          <w:sz w:val="24"/>
          <w:szCs w:val="24"/>
        </w:rPr>
        <w:t>„</w:t>
      </w:r>
      <w:r w:rsidR="00574A88">
        <w:rPr>
          <w:rFonts w:ascii="Arial" w:hAnsi="Arial" w:cs="Arial"/>
          <w:sz w:val="24"/>
          <w:szCs w:val="24"/>
        </w:rPr>
        <w:t>Lädchen</w:t>
      </w:r>
      <w:r w:rsidR="00742FA2">
        <w:rPr>
          <w:rFonts w:ascii="Arial" w:hAnsi="Arial" w:cs="Arial"/>
          <w:sz w:val="24"/>
          <w:szCs w:val="24"/>
        </w:rPr>
        <w:t>“</w:t>
      </w:r>
      <w:r w:rsidR="00574A88">
        <w:rPr>
          <w:rFonts w:ascii="Arial" w:hAnsi="Arial" w:cs="Arial"/>
          <w:sz w:val="24"/>
          <w:szCs w:val="24"/>
        </w:rPr>
        <w:t xml:space="preserve"> (</w:t>
      </w:r>
      <w:r w:rsidRPr="00DE2836">
        <w:rPr>
          <w:rFonts w:ascii="Arial" w:hAnsi="Arial" w:cs="Arial"/>
          <w:sz w:val="24"/>
          <w:szCs w:val="24"/>
        </w:rPr>
        <w:t>St. Joseph</w:t>
      </w:r>
      <w:r w:rsidR="00574A88">
        <w:rPr>
          <w:rFonts w:ascii="Arial" w:hAnsi="Arial" w:cs="Arial"/>
          <w:sz w:val="24"/>
          <w:szCs w:val="24"/>
        </w:rPr>
        <w:t>)</w:t>
      </w:r>
      <w:r w:rsidRPr="00DE2836">
        <w:rPr>
          <w:rFonts w:ascii="Arial" w:hAnsi="Arial" w:cs="Arial"/>
          <w:sz w:val="24"/>
          <w:szCs w:val="24"/>
        </w:rPr>
        <w:t>, Aktionen</w:t>
      </w:r>
      <w:r w:rsidR="00796425">
        <w:rPr>
          <w:rFonts w:ascii="Arial" w:hAnsi="Arial" w:cs="Arial"/>
          <w:sz w:val="24"/>
          <w:szCs w:val="24"/>
        </w:rPr>
        <w:t>,</w:t>
      </w:r>
      <w:r w:rsidRPr="00DE2836">
        <w:rPr>
          <w:rFonts w:ascii="Arial" w:hAnsi="Arial" w:cs="Arial"/>
          <w:sz w:val="24"/>
          <w:szCs w:val="24"/>
        </w:rPr>
        <w:t xml:space="preserve"> </w:t>
      </w:r>
      <w:r w:rsidR="00524CBE">
        <w:rPr>
          <w:rFonts w:ascii="Arial" w:hAnsi="Arial" w:cs="Arial"/>
          <w:sz w:val="24"/>
          <w:szCs w:val="24"/>
        </w:rPr>
        <w:t>auf</w:t>
      </w:r>
      <w:r w:rsidR="00796425">
        <w:rPr>
          <w:rFonts w:ascii="Arial" w:hAnsi="Arial" w:cs="Arial"/>
          <w:sz w:val="24"/>
          <w:szCs w:val="24"/>
        </w:rPr>
        <w:t xml:space="preserve"> Ungerechtigkeit</w:t>
      </w:r>
      <w:r w:rsidR="00524CBE">
        <w:rPr>
          <w:rFonts w:ascii="Arial" w:hAnsi="Arial" w:cs="Arial"/>
          <w:sz w:val="24"/>
          <w:szCs w:val="24"/>
        </w:rPr>
        <w:t>sstrukturen in der Welt aufmerksam</w:t>
      </w:r>
      <w:r w:rsidR="000F594E">
        <w:rPr>
          <w:rFonts w:ascii="Arial" w:hAnsi="Arial" w:cs="Arial"/>
          <w:sz w:val="24"/>
          <w:szCs w:val="24"/>
        </w:rPr>
        <w:t xml:space="preserve"> zu machen</w:t>
      </w:r>
      <w:r w:rsidRPr="00DE2836">
        <w:rPr>
          <w:rFonts w:ascii="Arial" w:hAnsi="Arial" w:cs="Arial"/>
          <w:sz w:val="24"/>
          <w:szCs w:val="24"/>
        </w:rPr>
        <w:t xml:space="preserve"> und die konkrete Unterstützung von Entwicklungsprojekten. </w:t>
      </w:r>
    </w:p>
    <w:p w:rsidR="00560CB7" w:rsidRDefault="00742FA2" w:rsidP="001F6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B0A384F" wp14:editId="521F2A41">
            <wp:simplePos x="0" y="0"/>
            <wp:positionH relativeFrom="column">
              <wp:posOffset>4095750</wp:posOffset>
            </wp:positionH>
            <wp:positionV relativeFrom="paragraph">
              <wp:posOffset>1083945</wp:posOffset>
            </wp:positionV>
            <wp:extent cx="2359025" cy="1769110"/>
            <wp:effectExtent l="0" t="0" r="3175" b="2540"/>
            <wp:wrapTight wrapText="bothSides">
              <wp:wrapPolygon edited="0">
                <wp:start x="0" y="0"/>
                <wp:lineTo x="0" y="21398"/>
                <wp:lineTo x="21455" y="21398"/>
                <wp:lineTo x="21455" y="0"/>
                <wp:lineTo x="0" y="0"/>
              </wp:wrapPolygon>
            </wp:wrapTight>
            <wp:docPr id="2" name="Grafik 2" descr="C:\Users\Karl Schmitz\Desktop\eig. Dateien neu\EWG\Fotos\2018 Fotos EWG\IMG_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 Schmitz\Desktop\eig. Dateien neu\EWG\Fotos\2018 Fotos EWG\IMG_0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58E" w:rsidRPr="00DE2836">
        <w:rPr>
          <w:rFonts w:ascii="Arial" w:hAnsi="Arial" w:cs="Arial"/>
          <w:sz w:val="24"/>
          <w:szCs w:val="24"/>
        </w:rPr>
        <w:t>1992 entschied sich die Gruppe</w:t>
      </w:r>
      <w:r w:rsidR="000F594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1158E" w:rsidRPr="00DE2836">
        <w:rPr>
          <w:rFonts w:ascii="Arial" w:hAnsi="Arial" w:cs="Arial"/>
          <w:sz w:val="24"/>
          <w:szCs w:val="24"/>
        </w:rPr>
        <w:t xml:space="preserve"> dauerhaft ein von der Missionsprokur der Salesianer in Bonn</w:t>
      </w:r>
      <w:r w:rsidR="00524CBE">
        <w:rPr>
          <w:rFonts w:ascii="Arial" w:hAnsi="Arial" w:cs="Arial"/>
          <w:sz w:val="24"/>
          <w:szCs w:val="24"/>
        </w:rPr>
        <w:t xml:space="preserve"> (heute: Don Bosco Mission Bonn</w:t>
      </w:r>
      <w:r w:rsidR="00DE2836" w:rsidRPr="00DE2836">
        <w:rPr>
          <w:rFonts w:ascii="Arial" w:hAnsi="Arial" w:cs="Arial"/>
          <w:sz w:val="24"/>
          <w:szCs w:val="24"/>
        </w:rPr>
        <w:t>)</w:t>
      </w:r>
      <w:r w:rsidR="00E1158E" w:rsidRPr="00DE2836">
        <w:rPr>
          <w:rFonts w:ascii="Arial" w:hAnsi="Arial" w:cs="Arial"/>
          <w:sz w:val="24"/>
          <w:szCs w:val="24"/>
        </w:rPr>
        <w:t xml:space="preserve"> vorgeschlagene</w:t>
      </w:r>
      <w:r w:rsidR="00524CBE">
        <w:rPr>
          <w:rFonts w:ascii="Arial" w:hAnsi="Arial" w:cs="Arial"/>
          <w:sz w:val="24"/>
          <w:szCs w:val="24"/>
        </w:rPr>
        <w:t>s  Projekt der Salesianer im westafrikanischen Land Côte d’Ivoire</w:t>
      </w:r>
      <w:r w:rsidR="0073404E">
        <w:rPr>
          <w:rFonts w:ascii="Arial" w:hAnsi="Arial" w:cs="Arial"/>
          <w:sz w:val="24"/>
          <w:szCs w:val="24"/>
        </w:rPr>
        <w:t xml:space="preserve"> zu unterstützen: das CPAR (Centre </w:t>
      </w:r>
      <w:proofErr w:type="spellStart"/>
      <w:r w:rsidR="0073404E">
        <w:rPr>
          <w:rFonts w:ascii="Arial" w:hAnsi="Arial" w:cs="Arial"/>
          <w:sz w:val="24"/>
          <w:szCs w:val="24"/>
        </w:rPr>
        <w:t>Professionel</w:t>
      </w:r>
      <w:proofErr w:type="spellEnd"/>
      <w:r w:rsidR="0073404E">
        <w:rPr>
          <w:rFonts w:ascii="Arial" w:hAnsi="Arial" w:cs="Arial"/>
          <w:sz w:val="24"/>
          <w:szCs w:val="24"/>
        </w:rPr>
        <w:t xml:space="preserve"> Artisanal et Rural), ein handwerkliches und landwirtschaftliches Berufsbildungszentrum.</w:t>
      </w:r>
    </w:p>
    <w:p w:rsidR="00045D9B" w:rsidRPr="005425A8" w:rsidRDefault="00045D9B" w:rsidP="007964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Gefeiert wurde </w:t>
      </w:r>
      <w:r w:rsidR="0009119F">
        <w:rPr>
          <w:rFonts w:ascii="Arial" w:hAnsi="Arial" w:cs="Arial"/>
          <w:sz w:val="24"/>
          <w:szCs w:val="24"/>
        </w:rPr>
        <w:t xml:space="preserve">das 30-jährige Jubiläum </w:t>
      </w:r>
      <w:r>
        <w:rPr>
          <w:rFonts w:ascii="Arial" w:hAnsi="Arial" w:cs="Arial"/>
          <w:sz w:val="24"/>
          <w:szCs w:val="24"/>
        </w:rPr>
        <w:t>dieses Jahr im Mai</w:t>
      </w:r>
      <w:r w:rsidR="00574A88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mit einem Gottesdienst</w:t>
      </w:r>
      <w:r w:rsidR="00796425">
        <w:rPr>
          <w:rFonts w:ascii="Arial" w:hAnsi="Arial" w:cs="Arial"/>
          <w:sz w:val="24"/>
          <w:szCs w:val="24"/>
        </w:rPr>
        <w:t xml:space="preserve"> zum Thema „Frieden“</w:t>
      </w:r>
      <w:r>
        <w:rPr>
          <w:rFonts w:ascii="Arial" w:hAnsi="Arial" w:cs="Arial"/>
          <w:sz w:val="24"/>
          <w:szCs w:val="24"/>
        </w:rPr>
        <w:t xml:space="preserve">, in dem </w:t>
      </w:r>
      <w:r w:rsidR="00524CBE">
        <w:rPr>
          <w:rFonts w:ascii="Arial" w:hAnsi="Arial" w:cs="Arial"/>
          <w:sz w:val="24"/>
          <w:szCs w:val="24"/>
        </w:rPr>
        <w:t>Ablam Benjamin</w:t>
      </w:r>
      <w:r>
        <w:rPr>
          <w:rFonts w:ascii="Arial" w:hAnsi="Arial" w:cs="Arial"/>
          <w:sz w:val="24"/>
          <w:szCs w:val="24"/>
        </w:rPr>
        <w:t xml:space="preserve"> Akoutou</w:t>
      </w:r>
      <w:r w:rsidR="00574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4A88">
        <w:rPr>
          <w:rFonts w:ascii="Arial" w:hAnsi="Arial" w:cs="Arial"/>
          <w:sz w:val="24"/>
          <w:szCs w:val="24"/>
        </w:rPr>
        <w:t>der Pro</w:t>
      </w:r>
      <w:r w:rsidR="00524CBE">
        <w:rPr>
          <w:rFonts w:ascii="Arial" w:hAnsi="Arial" w:cs="Arial"/>
          <w:sz w:val="24"/>
          <w:szCs w:val="24"/>
        </w:rPr>
        <w:t>jektreferent von Don Bosco Mission Bonn</w:t>
      </w:r>
      <w:r w:rsidR="00574A88">
        <w:rPr>
          <w:rFonts w:ascii="Arial" w:hAnsi="Arial" w:cs="Arial"/>
          <w:sz w:val="24"/>
          <w:szCs w:val="24"/>
        </w:rPr>
        <w:t xml:space="preserve">, </w:t>
      </w:r>
      <w:r w:rsidR="00742FA2">
        <w:rPr>
          <w:rFonts w:ascii="Arial" w:hAnsi="Arial" w:cs="Arial"/>
          <w:sz w:val="24"/>
          <w:szCs w:val="24"/>
        </w:rPr>
        <w:t>eindrucksvoll</w:t>
      </w:r>
      <w:r w:rsidR="00796425">
        <w:rPr>
          <w:rFonts w:ascii="Arial" w:hAnsi="Arial" w:cs="Arial"/>
          <w:sz w:val="24"/>
          <w:szCs w:val="24"/>
        </w:rPr>
        <w:t xml:space="preserve"> berichtet</w:t>
      </w:r>
      <w:r w:rsidR="004B50F8">
        <w:rPr>
          <w:rFonts w:ascii="Arial" w:hAnsi="Arial" w:cs="Arial"/>
          <w:sz w:val="24"/>
          <w:szCs w:val="24"/>
        </w:rPr>
        <w:t>e</w:t>
      </w:r>
      <w:r w:rsidR="00796425">
        <w:rPr>
          <w:rFonts w:ascii="Arial" w:hAnsi="Arial" w:cs="Arial"/>
          <w:sz w:val="24"/>
          <w:szCs w:val="24"/>
        </w:rPr>
        <w:t>, welch wichtigen Beitrag die Ausbildung der Jugendlichen im CPAR für den Erhalt des Friedens leistet</w:t>
      </w:r>
      <w:r w:rsidR="004B5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96425">
        <w:rPr>
          <w:rFonts w:ascii="Arial" w:hAnsi="Arial" w:cs="Arial"/>
          <w:sz w:val="24"/>
          <w:szCs w:val="24"/>
        </w:rPr>
        <w:t>konkretisiert mit</w:t>
      </w:r>
      <w:r>
        <w:rPr>
          <w:rFonts w:ascii="Arial" w:hAnsi="Arial" w:cs="Arial"/>
          <w:sz w:val="24"/>
          <w:szCs w:val="24"/>
        </w:rPr>
        <w:t xml:space="preserve"> den Eindrücken seiner l</w:t>
      </w:r>
      <w:r w:rsidR="00C13247">
        <w:rPr>
          <w:rFonts w:ascii="Arial" w:hAnsi="Arial" w:cs="Arial"/>
          <w:sz w:val="24"/>
          <w:szCs w:val="24"/>
        </w:rPr>
        <w:t>etzten Reise ins Projekt</w:t>
      </w:r>
      <w:r w:rsidR="0009119F">
        <w:rPr>
          <w:rFonts w:ascii="Arial" w:hAnsi="Arial" w:cs="Arial"/>
          <w:sz w:val="24"/>
          <w:szCs w:val="24"/>
        </w:rPr>
        <w:t xml:space="preserve">. </w:t>
      </w:r>
      <w:r w:rsidR="0009119F">
        <w:rPr>
          <w:rFonts w:ascii="Arial" w:hAnsi="Arial" w:cs="Arial"/>
          <w:sz w:val="24"/>
          <w:szCs w:val="24"/>
        </w:rPr>
        <w:tab/>
        <w:t xml:space="preserve">    </w:t>
      </w:r>
      <w:r w:rsidR="0073404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 mus</w:t>
      </w:r>
      <w:r w:rsidR="00796425">
        <w:rPr>
          <w:rFonts w:ascii="Arial" w:hAnsi="Arial" w:cs="Arial"/>
          <w:sz w:val="24"/>
          <w:szCs w:val="24"/>
        </w:rPr>
        <w:t>ikalische Gestalt</w:t>
      </w:r>
      <w:r w:rsidR="00054976">
        <w:rPr>
          <w:rFonts w:ascii="Arial" w:hAnsi="Arial" w:cs="Arial"/>
          <w:sz w:val="24"/>
          <w:szCs w:val="24"/>
        </w:rPr>
        <w:t>ung übernahm</w:t>
      </w:r>
      <w:r w:rsidR="00574A88">
        <w:rPr>
          <w:rFonts w:ascii="Arial" w:hAnsi="Arial" w:cs="Arial"/>
          <w:sz w:val="24"/>
          <w:szCs w:val="24"/>
        </w:rPr>
        <w:t xml:space="preserve"> </w:t>
      </w:r>
      <w:r w:rsidR="0073404E">
        <w:rPr>
          <w:rFonts w:ascii="Arial" w:hAnsi="Arial" w:cs="Arial"/>
          <w:sz w:val="24"/>
          <w:szCs w:val="24"/>
        </w:rPr>
        <w:t xml:space="preserve">wieder der </w:t>
      </w:r>
      <w:r>
        <w:rPr>
          <w:rFonts w:ascii="Arial" w:hAnsi="Arial" w:cs="Arial"/>
          <w:sz w:val="24"/>
          <w:szCs w:val="24"/>
        </w:rPr>
        <w:t xml:space="preserve">Kinduku-Chor mit afrikanischen </w:t>
      </w:r>
      <w:r w:rsidR="00054976">
        <w:rPr>
          <w:rFonts w:ascii="Arial" w:hAnsi="Arial" w:cs="Arial"/>
          <w:sz w:val="24"/>
          <w:szCs w:val="24"/>
        </w:rPr>
        <w:t>(Mess-)</w:t>
      </w:r>
      <w:r>
        <w:rPr>
          <w:rFonts w:ascii="Arial" w:hAnsi="Arial" w:cs="Arial"/>
          <w:sz w:val="24"/>
          <w:szCs w:val="24"/>
        </w:rPr>
        <w:t>Gesängen. Anschließend traf man sich wie so oft schon im Pfarrgarten zum Austausc</w:t>
      </w:r>
      <w:r w:rsidR="00524CBE">
        <w:rPr>
          <w:rFonts w:ascii="Arial" w:hAnsi="Arial" w:cs="Arial"/>
          <w:sz w:val="24"/>
          <w:szCs w:val="24"/>
        </w:rPr>
        <w:t xml:space="preserve">h. </w:t>
      </w:r>
      <w:r w:rsidR="00B4707B">
        <w:rPr>
          <w:rFonts w:ascii="Arial" w:hAnsi="Arial" w:cs="Arial"/>
          <w:sz w:val="24"/>
          <w:szCs w:val="24"/>
        </w:rPr>
        <w:tab/>
      </w:r>
      <w:r w:rsidR="00B4707B">
        <w:rPr>
          <w:rFonts w:ascii="Arial" w:hAnsi="Arial" w:cs="Arial"/>
          <w:sz w:val="24"/>
          <w:szCs w:val="24"/>
        </w:rPr>
        <w:tab/>
      </w:r>
      <w:r w:rsidR="0073404E">
        <w:rPr>
          <w:rFonts w:ascii="Arial" w:hAnsi="Arial" w:cs="Arial"/>
          <w:sz w:val="24"/>
          <w:szCs w:val="24"/>
        </w:rPr>
        <w:tab/>
      </w:r>
      <w:r w:rsidR="0073404E">
        <w:rPr>
          <w:rFonts w:ascii="Arial" w:hAnsi="Arial" w:cs="Arial"/>
          <w:sz w:val="24"/>
          <w:szCs w:val="24"/>
        </w:rPr>
        <w:tab/>
      </w:r>
      <w:r w:rsidR="0073404E">
        <w:rPr>
          <w:rFonts w:ascii="Arial" w:hAnsi="Arial" w:cs="Arial"/>
          <w:sz w:val="24"/>
          <w:szCs w:val="24"/>
        </w:rPr>
        <w:tab/>
      </w:r>
      <w:r w:rsidR="0073404E">
        <w:rPr>
          <w:rFonts w:ascii="Arial" w:hAnsi="Arial" w:cs="Arial"/>
          <w:sz w:val="24"/>
          <w:szCs w:val="24"/>
        </w:rPr>
        <w:tab/>
      </w:r>
      <w:r w:rsidR="0073404E">
        <w:rPr>
          <w:rFonts w:ascii="Arial" w:hAnsi="Arial" w:cs="Arial"/>
          <w:sz w:val="24"/>
          <w:szCs w:val="24"/>
        </w:rPr>
        <w:tab/>
      </w:r>
      <w:r w:rsidR="0073404E">
        <w:rPr>
          <w:rFonts w:ascii="Arial" w:hAnsi="Arial" w:cs="Arial"/>
          <w:sz w:val="24"/>
          <w:szCs w:val="24"/>
        </w:rPr>
        <w:tab/>
      </w:r>
      <w:r w:rsidR="005425A8">
        <w:rPr>
          <w:rFonts w:ascii="Arial" w:hAnsi="Arial" w:cs="Arial"/>
          <w:sz w:val="24"/>
          <w:szCs w:val="24"/>
        </w:rPr>
        <w:t>(Foto aus 2018)</w:t>
      </w:r>
      <w:r w:rsidR="00742FA2">
        <w:rPr>
          <w:rFonts w:ascii="Arial" w:hAnsi="Arial" w:cs="Arial"/>
          <w:sz w:val="24"/>
          <w:szCs w:val="24"/>
        </w:rPr>
        <w:t xml:space="preserve">     </w:t>
      </w:r>
    </w:p>
    <w:p w:rsidR="001F6836" w:rsidRDefault="00E02ECD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29F1116" wp14:editId="0B5F6977">
            <wp:simplePos x="0" y="0"/>
            <wp:positionH relativeFrom="column">
              <wp:posOffset>204470</wp:posOffset>
            </wp:positionH>
            <wp:positionV relativeFrom="paragraph">
              <wp:posOffset>527685</wp:posOffset>
            </wp:positionV>
            <wp:extent cx="1940560" cy="2673985"/>
            <wp:effectExtent l="0" t="4763" r="0" b="0"/>
            <wp:wrapTight wrapText="bothSides">
              <wp:wrapPolygon edited="0">
                <wp:start x="21653" y="38"/>
                <wp:lineTo x="237" y="38"/>
                <wp:lineTo x="237" y="21428"/>
                <wp:lineTo x="21653" y="21428"/>
                <wp:lineTo x="21653" y="38"/>
              </wp:wrapPolygon>
            </wp:wrapTight>
            <wp:docPr id="3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056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BE">
        <w:rPr>
          <w:rFonts w:ascii="Arial" w:hAnsi="Arial" w:cs="Arial"/>
          <w:sz w:val="24"/>
          <w:szCs w:val="24"/>
        </w:rPr>
        <w:t>Unser Projekt unterstützt das Engagement der Salesianer Don Bosco zugunsten der Auszubildenden im</w:t>
      </w:r>
      <w:r w:rsidR="0073404E">
        <w:rPr>
          <w:rFonts w:ascii="Arial" w:hAnsi="Arial" w:cs="Arial"/>
          <w:sz w:val="24"/>
          <w:szCs w:val="24"/>
        </w:rPr>
        <w:t xml:space="preserve"> CPAR</w:t>
      </w:r>
      <w:r w:rsidR="00DE2836" w:rsidRPr="00DE2836">
        <w:rPr>
          <w:rFonts w:ascii="Arial" w:hAnsi="Arial" w:cs="Arial"/>
          <w:sz w:val="24"/>
          <w:szCs w:val="24"/>
        </w:rPr>
        <w:t>. Es liegt in Duékoué/Côte d’Ivoire, Westafrika, einem Ort ca. 500</w:t>
      </w:r>
      <w:r w:rsidR="00742FA2">
        <w:rPr>
          <w:rFonts w:ascii="Arial" w:hAnsi="Arial" w:cs="Arial"/>
          <w:sz w:val="24"/>
          <w:szCs w:val="24"/>
        </w:rPr>
        <w:t xml:space="preserve"> </w:t>
      </w:r>
      <w:r w:rsidR="00054976">
        <w:rPr>
          <w:rFonts w:ascii="Arial" w:hAnsi="Arial" w:cs="Arial"/>
          <w:sz w:val="24"/>
          <w:szCs w:val="24"/>
        </w:rPr>
        <w:t>km vom Hauptzentrum</w:t>
      </w:r>
      <w:r w:rsidR="00DE2836" w:rsidRPr="00DE2836">
        <w:rPr>
          <w:rFonts w:ascii="Arial" w:hAnsi="Arial" w:cs="Arial"/>
          <w:sz w:val="24"/>
          <w:szCs w:val="24"/>
        </w:rPr>
        <w:t xml:space="preserve"> </w:t>
      </w:r>
      <w:r w:rsidR="00054976">
        <w:rPr>
          <w:rFonts w:ascii="Arial" w:hAnsi="Arial" w:cs="Arial"/>
          <w:sz w:val="24"/>
          <w:szCs w:val="24"/>
        </w:rPr>
        <w:t xml:space="preserve">Abidjan </w:t>
      </w:r>
      <w:r w:rsidR="00DE2836" w:rsidRPr="00DE2836">
        <w:rPr>
          <w:rFonts w:ascii="Arial" w:hAnsi="Arial" w:cs="Arial"/>
          <w:sz w:val="24"/>
          <w:szCs w:val="24"/>
        </w:rPr>
        <w:t xml:space="preserve">entfernt im </w:t>
      </w:r>
      <w:r w:rsidR="00524CBE">
        <w:rPr>
          <w:rFonts w:ascii="Arial" w:hAnsi="Arial" w:cs="Arial"/>
          <w:sz w:val="24"/>
          <w:szCs w:val="24"/>
        </w:rPr>
        <w:t xml:space="preserve">westlichen </w:t>
      </w:r>
      <w:r w:rsidR="00DE2836" w:rsidRPr="00DE2836">
        <w:rPr>
          <w:rFonts w:ascii="Arial" w:hAnsi="Arial" w:cs="Arial"/>
          <w:sz w:val="24"/>
          <w:szCs w:val="24"/>
        </w:rPr>
        <w:t>Landesinnern.</w:t>
      </w:r>
      <w:r w:rsidR="00DE2836">
        <w:rPr>
          <w:rFonts w:ascii="Arial" w:hAnsi="Arial" w:cs="Arial"/>
          <w:sz w:val="24"/>
          <w:szCs w:val="24"/>
        </w:rPr>
        <w:t xml:space="preserve"> </w:t>
      </w:r>
      <w:r w:rsidR="00DE2836" w:rsidRPr="00DE2836">
        <w:rPr>
          <w:rFonts w:ascii="Arial" w:hAnsi="Arial" w:cs="Arial"/>
          <w:sz w:val="24"/>
          <w:szCs w:val="24"/>
        </w:rPr>
        <w:t>Den Jugend</w:t>
      </w:r>
      <w:r w:rsidR="00DE2836">
        <w:rPr>
          <w:rFonts w:ascii="Arial" w:hAnsi="Arial" w:cs="Arial"/>
          <w:sz w:val="24"/>
          <w:szCs w:val="24"/>
        </w:rPr>
        <w:t>lichen wird hier eine professio</w:t>
      </w:r>
      <w:r w:rsidR="00DE2836" w:rsidRPr="00DE2836">
        <w:rPr>
          <w:rFonts w:ascii="Arial" w:hAnsi="Arial" w:cs="Arial"/>
          <w:sz w:val="24"/>
          <w:szCs w:val="24"/>
        </w:rPr>
        <w:t>nelle Ausbildung in folgenden Bereichen angeboten</w:t>
      </w:r>
      <w:r w:rsidR="001F6836">
        <w:rPr>
          <w:rFonts w:ascii="Arial" w:hAnsi="Arial" w:cs="Arial"/>
          <w:sz w:val="24"/>
          <w:szCs w:val="24"/>
        </w:rPr>
        <w:t>:</w:t>
      </w:r>
      <w:r w:rsidR="00DE2836" w:rsidRPr="00DE2836">
        <w:rPr>
          <w:rFonts w:ascii="Arial" w:hAnsi="Arial" w:cs="Arial"/>
          <w:sz w:val="24"/>
          <w:szCs w:val="24"/>
        </w:rPr>
        <w:t xml:space="preserve"> </w:t>
      </w:r>
    </w:p>
    <w:p w:rsidR="0073404E" w:rsidRDefault="0073404E" w:rsidP="0073404E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Metallberufe: z.B. </w:t>
      </w:r>
      <w:r w:rsidR="00DE2836" w:rsidRPr="00DE2836">
        <w:rPr>
          <w:rFonts w:ascii="Arial" w:hAnsi="Arial" w:cs="Arial"/>
          <w:sz w:val="24"/>
          <w:szCs w:val="24"/>
        </w:rPr>
        <w:t>Schlosser</w:t>
      </w:r>
      <w:r w:rsidR="00742FA2">
        <w:rPr>
          <w:rFonts w:ascii="Arial" w:hAnsi="Arial" w:cs="Arial"/>
          <w:sz w:val="24"/>
          <w:szCs w:val="24"/>
        </w:rPr>
        <w:t>/in</w:t>
      </w:r>
      <w:r w:rsidR="00DE2836" w:rsidRPr="00DE2836">
        <w:rPr>
          <w:rFonts w:ascii="Arial" w:hAnsi="Arial" w:cs="Arial"/>
          <w:sz w:val="24"/>
          <w:szCs w:val="24"/>
        </w:rPr>
        <w:t>, Schweißer</w:t>
      </w:r>
      <w:r w:rsidR="00742FA2">
        <w:rPr>
          <w:rFonts w:ascii="Arial" w:hAnsi="Arial" w:cs="Arial"/>
          <w:sz w:val="24"/>
          <w:szCs w:val="24"/>
        </w:rPr>
        <w:t xml:space="preserve">/in,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F6836" w:rsidRDefault="0073404E" w:rsidP="0073404E">
      <w:pPr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42FA2">
        <w:rPr>
          <w:rFonts w:ascii="Arial" w:hAnsi="Arial" w:cs="Arial"/>
          <w:sz w:val="24"/>
          <w:szCs w:val="24"/>
        </w:rPr>
        <w:t>Dreher/in</w:t>
      </w:r>
    </w:p>
    <w:p w:rsidR="0073404E" w:rsidRDefault="0073404E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Elektroberufe:</w:t>
      </w:r>
      <w:r w:rsidR="001F6836">
        <w:rPr>
          <w:rFonts w:ascii="Arial" w:hAnsi="Arial" w:cs="Arial"/>
          <w:sz w:val="24"/>
          <w:szCs w:val="24"/>
        </w:rPr>
        <w:t xml:space="preserve"> z.B. Elektroinstallateur</w:t>
      </w:r>
      <w:r w:rsidR="00742FA2">
        <w:rPr>
          <w:rFonts w:ascii="Arial" w:hAnsi="Arial" w:cs="Arial"/>
          <w:sz w:val="24"/>
          <w:szCs w:val="24"/>
        </w:rPr>
        <w:t>/in</w:t>
      </w:r>
      <w:r w:rsidR="001F6836">
        <w:rPr>
          <w:rFonts w:ascii="Arial" w:hAnsi="Arial" w:cs="Arial"/>
          <w:sz w:val="24"/>
          <w:szCs w:val="24"/>
        </w:rPr>
        <w:t xml:space="preserve">, </w:t>
      </w:r>
    </w:p>
    <w:p w:rsidR="001F6836" w:rsidRDefault="0073404E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6836">
        <w:rPr>
          <w:rFonts w:ascii="Arial" w:hAnsi="Arial" w:cs="Arial"/>
          <w:sz w:val="24"/>
          <w:szCs w:val="24"/>
        </w:rPr>
        <w:t>Starkstromelektriker</w:t>
      </w:r>
      <w:r w:rsidR="00742FA2">
        <w:rPr>
          <w:rFonts w:ascii="Arial" w:hAnsi="Arial" w:cs="Arial"/>
          <w:sz w:val="24"/>
          <w:szCs w:val="24"/>
        </w:rPr>
        <w:t>/in</w:t>
      </w:r>
    </w:p>
    <w:p w:rsidR="0073404E" w:rsidRDefault="00DE2836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836">
        <w:rPr>
          <w:rFonts w:ascii="Arial" w:hAnsi="Arial" w:cs="Arial"/>
          <w:sz w:val="24"/>
          <w:szCs w:val="24"/>
        </w:rPr>
        <w:t>•</w:t>
      </w:r>
      <w:r w:rsidR="0073404E">
        <w:rPr>
          <w:rFonts w:ascii="Arial" w:hAnsi="Arial" w:cs="Arial"/>
          <w:sz w:val="24"/>
          <w:szCs w:val="24"/>
        </w:rPr>
        <w:t xml:space="preserve"> </w:t>
      </w:r>
      <w:r w:rsidRPr="00DE2836">
        <w:rPr>
          <w:rFonts w:ascii="Arial" w:hAnsi="Arial" w:cs="Arial"/>
          <w:sz w:val="24"/>
          <w:szCs w:val="24"/>
        </w:rPr>
        <w:t>Automechanik: z.B. Autoschlosser</w:t>
      </w:r>
      <w:r w:rsidR="00742FA2">
        <w:rPr>
          <w:rFonts w:ascii="Arial" w:hAnsi="Arial" w:cs="Arial"/>
          <w:sz w:val="24"/>
          <w:szCs w:val="24"/>
        </w:rPr>
        <w:t>/in</w:t>
      </w:r>
      <w:r w:rsidRPr="00DE2836">
        <w:rPr>
          <w:rFonts w:ascii="Arial" w:hAnsi="Arial" w:cs="Arial"/>
          <w:sz w:val="24"/>
          <w:szCs w:val="24"/>
        </w:rPr>
        <w:t xml:space="preserve">, </w:t>
      </w:r>
    </w:p>
    <w:p w:rsidR="001F6836" w:rsidRDefault="0073404E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E2836" w:rsidRPr="00DE2836">
        <w:rPr>
          <w:rFonts w:ascii="Arial" w:hAnsi="Arial" w:cs="Arial"/>
          <w:sz w:val="24"/>
          <w:szCs w:val="24"/>
        </w:rPr>
        <w:t>Autoel</w:t>
      </w:r>
      <w:r w:rsidR="00742FA2">
        <w:rPr>
          <w:rFonts w:ascii="Arial" w:hAnsi="Arial" w:cs="Arial"/>
          <w:sz w:val="24"/>
          <w:szCs w:val="24"/>
        </w:rPr>
        <w:t>ektriker/in</w:t>
      </w:r>
    </w:p>
    <w:p w:rsidR="001F6836" w:rsidRDefault="00DE2836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836">
        <w:rPr>
          <w:rFonts w:ascii="Arial" w:hAnsi="Arial" w:cs="Arial"/>
          <w:sz w:val="24"/>
          <w:szCs w:val="24"/>
        </w:rPr>
        <w:t>• Bekleidung und Textil: z.B. Näher</w:t>
      </w:r>
      <w:r>
        <w:rPr>
          <w:rFonts w:ascii="Arial" w:hAnsi="Arial" w:cs="Arial"/>
          <w:sz w:val="24"/>
          <w:szCs w:val="24"/>
        </w:rPr>
        <w:t>/</w:t>
      </w:r>
      <w:r w:rsidRPr="00DE2836">
        <w:rPr>
          <w:rFonts w:ascii="Arial" w:hAnsi="Arial" w:cs="Arial"/>
          <w:sz w:val="24"/>
          <w:szCs w:val="24"/>
        </w:rPr>
        <w:t xml:space="preserve">in, Schneider/in </w:t>
      </w:r>
    </w:p>
    <w:p w:rsidR="0073404E" w:rsidRDefault="00DE2836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836">
        <w:rPr>
          <w:rFonts w:ascii="Arial" w:hAnsi="Arial" w:cs="Arial"/>
          <w:sz w:val="24"/>
          <w:szCs w:val="24"/>
        </w:rPr>
        <w:t xml:space="preserve">• Kochen und Backen: z.B. Koch/Köchin, Bäcker/in, </w:t>
      </w:r>
    </w:p>
    <w:p w:rsidR="001F6836" w:rsidRDefault="0073404E" w:rsidP="001F68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E2836" w:rsidRPr="00DE2836">
        <w:rPr>
          <w:rFonts w:ascii="Arial" w:hAnsi="Arial" w:cs="Arial"/>
          <w:sz w:val="24"/>
          <w:szCs w:val="24"/>
        </w:rPr>
        <w:t>Berufe im Bereich der Hauswirtschaft</w:t>
      </w:r>
      <w:r w:rsidR="00DE2836">
        <w:rPr>
          <w:rFonts w:ascii="Arial" w:hAnsi="Arial" w:cs="Arial"/>
          <w:sz w:val="24"/>
          <w:szCs w:val="24"/>
        </w:rPr>
        <w:t>.</w:t>
      </w:r>
      <w:r w:rsidR="00DE2836" w:rsidRPr="00DE2836">
        <w:rPr>
          <w:rFonts w:ascii="Arial" w:hAnsi="Arial" w:cs="Arial"/>
          <w:sz w:val="24"/>
          <w:szCs w:val="24"/>
        </w:rPr>
        <w:t xml:space="preserve"> </w:t>
      </w:r>
    </w:p>
    <w:p w:rsidR="00E02ECD" w:rsidRDefault="00E02ECD" w:rsidP="001F68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0CB7" w:rsidRDefault="00524CBE" w:rsidP="001F6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Philosophie des CPAR besteht darin</w:t>
      </w:r>
      <w:r w:rsidR="00DE2836" w:rsidRPr="00DE2836">
        <w:rPr>
          <w:rFonts w:ascii="Arial" w:hAnsi="Arial" w:cs="Arial"/>
          <w:sz w:val="24"/>
          <w:szCs w:val="24"/>
        </w:rPr>
        <w:t>, dass</w:t>
      </w:r>
      <w:r>
        <w:rPr>
          <w:rFonts w:ascii="Arial" w:hAnsi="Arial" w:cs="Arial"/>
          <w:sz w:val="24"/>
          <w:szCs w:val="24"/>
        </w:rPr>
        <w:t xml:space="preserve"> auch</w:t>
      </w:r>
      <w:r w:rsidR="00DE2836" w:rsidRPr="00DE2836">
        <w:rPr>
          <w:rFonts w:ascii="Arial" w:hAnsi="Arial" w:cs="Arial"/>
          <w:sz w:val="24"/>
          <w:szCs w:val="24"/>
        </w:rPr>
        <w:t xml:space="preserve"> die Jugendlichen in der R</w:t>
      </w:r>
      <w:r w:rsidR="00742FA2">
        <w:rPr>
          <w:rFonts w:ascii="Arial" w:hAnsi="Arial" w:cs="Arial"/>
          <w:sz w:val="24"/>
          <w:szCs w:val="24"/>
        </w:rPr>
        <w:t>egion Duékoué die Bildungsc</w:t>
      </w:r>
      <w:r w:rsidR="00DE2836">
        <w:rPr>
          <w:rFonts w:ascii="Arial" w:hAnsi="Arial" w:cs="Arial"/>
          <w:sz w:val="24"/>
          <w:szCs w:val="24"/>
        </w:rPr>
        <w:t>hancen bekom</w:t>
      </w:r>
      <w:r w:rsidR="00DE2836" w:rsidRPr="00DE2836">
        <w:rPr>
          <w:rFonts w:ascii="Arial" w:hAnsi="Arial" w:cs="Arial"/>
          <w:sz w:val="24"/>
          <w:szCs w:val="24"/>
        </w:rPr>
        <w:t>men sollen, die für unsere Kin</w:t>
      </w:r>
      <w:r w:rsidR="00DE2836">
        <w:rPr>
          <w:rFonts w:ascii="Arial" w:hAnsi="Arial" w:cs="Arial"/>
          <w:sz w:val="24"/>
          <w:szCs w:val="24"/>
        </w:rPr>
        <w:t>der und Jugendlichen in Deutsch</w:t>
      </w:r>
      <w:r w:rsidR="00DE2836" w:rsidRPr="00DE2836">
        <w:rPr>
          <w:rFonts w:ascii="Arial" w:hAnsi="Arial" w:cs="Arial"/>
          <w:sz w:val="24"/>
          <w:szCs w:val="24"/>
        </w:rPr>
        <w:t xml:space="preserve">land selbstverständlich sind. So wird ihnen </w:t>
      </w:r>
      <w:r w:rsidR="00574A88">
        <w:rPr>
          <w:rFonts w:ascii="Arial" w:hAnsi="Arial" w:cs="Arial"/>
          <w:sz w:val="24"/>
          <w:szCs w:val="24"/>
        </w:rPr>
        <w:t xml:space="preserve">durch eine gute Ausbildung </w:t>
      </w:r>
      <w:r w:rsidR="00DE2836" w:rsidRPr="00DE2836">
        <w:rPr>
          <w:rFonts w:ascii="Arial" w:hAnsi="Arial" w:cs="Arial"/>
          <w:sz w:val="24"/>
          <w:szCs w:val="24"/>
        </w:rPr>
        <w:t>ein sinnvolles und zukunftsfähiges Le</w:t>
      </w:r>
      <w:r w:rsidR="00742FA2">
        <w:rPr>
          <w:rFonts w:ascii="Arial" w:hAnsi="Arial" w:cs="Arial"/>
          <w:sz w:val="24"/>
          <w:szCs w:val="24"/>
        </w:rPr>
        <w:t>ben in ihrer Region im Gegensatz zur weit verbreiteten Landflucht</w:t>
      </w:r>
      <w:r w:rsidR="00DE2836" w:rsidRPr="00DE2836">
        <w:rPr>
          <w:rFonts w:ascii="Arial" w:hAnsi="Arial" w:cs="Arial"/>
          <w:sz w:val="24"/>
          <w:szCs w:val="24"/>
        </w:rPr>
        <w:t xml:space="preserve"> ermöglicht.</w:t>
      </w:r>
      <w:r>
        <w:rPr>
          <w:rFonts w:ascii="Arial" w:hAnsi="Arial" w:cs="Arial"/>
          <w:sz w:val="24"/>
          <w:szCs w:val="24"/>
        </w:rPr>
        <w:t xml:space="preserve"> Damit trägt die Unterstützung aus Rodenkirchen bei zur fairen Umgestaltung von ungerechten wirtschaftlichen Strukturen.</w:t>
      </w:r>
    </w:p>
    <w:p w:rsidR="0082486A" w:rsidRDefault="0082486A" w:rsidP="008248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vergangenen Jahr </w:t>
      </w:r>
      <w:r w:rsidR="00E02ECD">
        <w:rPr>
          <w:rFonts w:ascii="Arial" w:hAnsi="Arial" w:cs="Arial"/>
          <w:sz w:val="24"/>
          <w:szCs w:val="24"/>
        </w:rPr>
        <w:t>warb die Gruppe sehr erfolgreich um konkrete Unterstützung zur Sicherung von Ausbildungen</w:t>
      </w:r>
      <w:r w:rsidR="00742FA2">
        <w:rPr>
          <w:rFonts w:ascii="Arial" w:hAnsi="Arial" w:cs="Arial"/>
          <w:sz w:val="24"/>
          <w:szCs w:val="24"/>
        </w:rPr>
        <w:t>,</w:t>
      </w:r>
      <w:r w:rsidR="00E02ECD">
        <w:rPr>
          <w:rFonts w:ascii="Arial" w:hAnsi="Arial" w:cs="Arial"/>
          <w:sz w:val="24"/>
          <w:szCs w:val="24"/>
        </w:rPr>
        <w:t xml:space="preserve"> zum Schulabschluss oder zur Qualifikation als Facharbeiter, um den jungen Menschen</w:t>
      </w:r>
      <w:r w:rsidR="00065B71">
        <w:rPr>
          <w:rFonts w:ascii="Arial" w:hAnsi="Arial" w:cs="Arial"/>
          <w:sz w:val="24"/>
          <w:szCs w:val="24"/>
        </w:rPr>
        <w:t xml:space="preserve"> eine Lebensperspektive zu ermöglichen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86A" w:rsidRDefault="0082486A" w:rsidP="008248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Gelder dieser Aktion sind zeitnah ohne Abzüge überwiese</w:t>
      </w:r>
      <w:r w:rsidR="00524CBE">
        <w:rPr>
          <w:rFonts w:ascii="Arial" w:hAnsi="Arial" w:cs="Arial"/>
          <w:sz w:val="24"/>
          <w:szCs w:val="24"/>
        </w:rPr>
        <w:t>n worden und der jüngste Bericht</w:t>
      </w:r>
      <w:r>
        <w:rPr>
          <w:rFonts w:ascii="Arial" w:hAnsi="Arial" w:cs="Arial"/>
          <w:sz w:val="24"/>
          <w:szCs w:val="24"/>
        </w:rPr>
        <w:t xml:space="preserve"> des CPAR besagt u.a., dass 2021 aus Rodenkirchen durch Spenden, Verkaufserlöse, Benefizaktionen</w:t>
      </w:r>
      <w:r w:rsidR="00C4188E">
        <w:rPr>
          <w:rFonts w:ascii="Arial" w:hAnsi="Arial" w:cs="Arial"/>
          <w:sz w:val="24"/>
          <w:szCs w:val="24"/>
        </w:rPr>
        <w:t xml:space="preserve"> und Sternsingergelder</w:t>
      </w:r>
      <w:r>
        <w:rPr>
          <w:rFonts w:ascii="Arial" w:hAnsi="Arial" w:cs="Arial"/>
          <w:sz w:val="24"/>
          <w:szCs w:val="24"/>
        </w:rPr>
        <w:t xml:space="preserve"> etwa ¼ des Jahresbudgets gesichert werden konnte.</w:t>
      </w:r>
    </w:p>
    <w:p w:rsidR="003F7F5C" w:rsidRDefault="003F7F5C" w:rsidP="0082486A">
      <w:pPr>
        <w:jc w:val="both"/>
        <w:rPr>
          <w:rFonts w:ascii="Arial" w:hAnsi="Arial" w:cs="Arial"/>
          <w:sz w:val="24"/>
          <w:szCs w:val="24"/>
        </w:rPr>
      </w:pPr>
    </w:p>
    <w:p w:rsidR="0082486A" w:rsidRDefault="0082486A" w:rsidP="008248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Sie weiterhin um Unterstützung dieses konkreten Projektes und wünschen Ihnen und Ihren Lieben ein</w:t>
      </w:r>
      <w:r w:rsidR="00C4188E">
        <w:rPr>
          <w:rFonts w:ascii="Arial" w:hAnsi="Arial" w:cs="Arial"/>
          <w:sz w:val="24"/>
          <w:szCs w:val="24"/>
        </w:rPr>
        <w:t>e schöne besinnliche</w:t>
      </w:r>
      <w:r>
        <w:rPr>
          <w:rFonts w:ascii="Arial" w:hAnsi="Arial" w:cs="Arial"/>
          <w:sz w:val="24"/>
          <w:szCs w:val="24"/>
        </w:rPr>
        <w:t xml:space="preserve"> Adventszeit und ein </w:t>
      </w:r>
      <w:r w:rsidR="00C4188E">
        <w:rPr>
          <w:rFonts w:ascii="Arial" w:hAnsi="Arial" w:cs="Arial"/>
          <w:sz w:val="24"/>
          <w:szCs w:val="24"/>
        </w:rPr>
        <w:t>freudvolles Weihnachtsfest.</w:t>
      </w:r>
    </w:p>
    <w:p w:rsidR="001F6836" w:rsidRDefault="001F6836">
      <w:pPr>
        <w:rPr>
          <w:rFonts w:ascii="Arial" w:hAnsi="Arial" w:cs="Arial"/>
          <w:sz w:val="24"/>
          <w:szCs w:val="24"/>
        </w:rPr>
      </w:pPr>
    </w:p>
    <w:p w:rsidR="001F6836" w:rsidRPr="001F6836" w:rsidRDefault="001F6836" w:rsidP="001F68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F683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Bitte helfen Sie uns zu helfen:</w:t>
      </w:r>
    </w:p>
    <w:p w:rsidR="001F6836" w:rsidRPr="001F6836" w:rsidRDefault="001F6836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de-DE"/>
        </w:rPr>
      </w:pPr>
      <w:r w:rsidRPr="001F6836">
        <w:rPr>
          <w:rFonts w:ascii="Calibri" w:eastAsia="Times New Roman" w:hAnsi="Calibri" w:cs="Arial"/>
          <w:sz w:val="24"/>
          <w:szCs w:val="24"/>
          <w:lang w:eastAsia="de-DE"/>
        </w:rPr>
        <w:t>Spendenkonto:</w:t>
      </w:r>
    </w:p>
    <w:p w:rsidR="001F6836" w:rsidRPr="001F6836" w:rsidRDefault="001F6836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eastAsia="de-DE"/>
        </w:rPr>
      </w:pPr>
      <w:r w:rsidRPr="001F6836">
        <w:rPr>
          <w:rFonts w:ascii="Calibri" w:eastAsia="Times New Roman" w:hAnsi="Calibri" w:cs="Arial"/>
          <w:sz w:val="24"/>
          <w:szCs w:val="24"/>
          <w:lang w:eastAsia="de-DE"/>
        </w:rPr>
        <w:t>Eine-Welt-Gruppe Rodenkirchen</w:t>
      </w:r>
    </w:p>
    <w:p w:rsidR="001F6836" w:rsidRPr="001F6836" w:rsidRDefault="001F6836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de-DE"/>
        </w:rPr>
      </w:pPr>
      <w:r w:rsidRPr="001F6836">
        <w:rPr>
          <w:rFonts w:ascii="Calibri" w:eastAsia="Times New Roman" w:hAnsi="Calibri" w:cs="Arial"/>
          <w:color w:val="000000"/>
          <w:sz w:val="24"/>
          <w:szCs w:val="24"/>
          <w:lang w:eastAsia="de-DE"/>
        </w:rPr>
        <w:t>Sparkasse Köln/Bonn</w:t>
      </w:r>
      <w:r w:rsidRPr="001F6836">
        <w:rPr>
          <w:rFonts w:ascii="Calibri" w:eastAsia="Times New Roman" w:hAnsi="Calibri" w:cs="Arial"/>
          <w:color w:val="000000"/>
          <w:sz w:val="24"/>
          <w:szCs w:val="24"/>
          <w:lang w:eastAsia="de-DE"/>
        </w:rPr>
        <w:br/>
        <w:t>IBAN: DE70370501981000632628</w:t>
      </w:r>
      <w:r w:rsidRPr="001F6836">
        <w:rPr>
          <w:rFonts w:ascii="Calibri" w:eastAsia="Times New Roman" w:hAnsi="Calibri" w:cs="Arial"/>
          <w:color w:val="000000"/>
          <w:sz w:val="24"/>
          <w:szCs w:val="24"/>
          <w:lang w:eastAsia="de-DE"/>
        </w:rPr>
        <w:br/>
        <w:t>BIC: COLSDE33</w:t>
      </w:r>
    </w:p>
    <w:p w:rsidR="001F6836" w:rsidRPr="001F6836" w:rsidRDefault="001F6836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color w:val="000000"/>
          <w:sz w:val="20"/>
          <w:szCs w:val="24"/>
          <w:lang w:eastAsia="de-DE"/>
        </w:rPr>
      </w:pPr>
      <w:r w:rsidRPr="001F6836">
        <w:rPr>
          <w:rFonts w:ascii="Calibri" w:eastAsia="Times New Roman" w:hAnsi="Calibri" w:cs="Arial"/>
          <w:color w:val="000000"/>
          <w:sz w:val="20"/>
          <w:szCs w:val="24"/>
          <w:lang w:eastAsia="de-DE"/>
        </w:rPr>
        <w:t xml:space="preserve">Wir überweisen Ihre Spende ohne jeden Abzug </w:t>
      </w:r>
    </w:p>
    <w:p w:rsidR="001F6836" w:rsidRPr="001F6836" w:rsidRDefault="001F6836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color w:val="000000"/>
          <w:sz w:val="20"/>
          <w:szCs w:val="24"/>
          <w:lang w:eastAsia="de-DE"/>
        </w:rPr>
      </w:pPr>
      <w:r w:rsidRPr="001F6836">
        <w:rPr>
          <w:rFonts w:ascii="Calibri" w:eastAsia="Times New Roman" w:hAnsi="Calibri" w:cs="Arial"/>
          <w:color w:val="000000"/>
          <w:sz w:val="20"/>
          <w:szCs w:val="24"/>
          <w:lang w:eastAsia="de-DE"/>
        </w:rPr>
        <w:t xml:space="preserve">direkt an unser Partnerprojekt. Auf Wunsch </w:t>
      </w:r>
    </w:p>
    <w:p w:rsidR="001F6836" w:rsidRDefault="001F6836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color w:val="000000"/>
          <w:sz w:val="20"/>
          <w:szCs w:val="24"/>
          <w:lang w:eastAsia="de-DE"/>
        </w:rPr>
      </w:pPr>
      <w:r w:rsidRPr="001F6836">
        <w:rPr>
          <w:rFonts w:ascii="Calibri" w:eastAsia="Times New Roman" w:hAnsi="Calibri" w:cs="Arial"/>
          <w:color w:val="000000"/>
          <w:sz w:val="20"/>
          <w:szCs w:val="24"/>
          <w:lang w:eastAsia="de-DE"/>
        </w:rPr>
        <w:t>wird Ihnen eine Spendenquittung ausgestellt.</w:t>
      </w:r>
    </w:p>
    <w:p w:rsidR="00C4188E" w:rsidRPr="001F6836" w:rsidRDefault="00C4188E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color w:val="000000"/>
          <w:sz w:val="20"/>
          <w:szCs w:val="24"/>
          <w:lang w:eastAsia="de-DE"/>
        </w:rPr>
      </w:pPr>
    </w:p>
    <w:p w:rsidR="001F6836" w:rsidRPr="001F6836" w:rsidRDefault="001F6836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de-DE"/>
        </w:rPr>
      </w:pPr>
      <w:r w:rsidRPr="001F6836">
        <w:rPr>
          <w:rFonts w:ascii="Calibri" w:eastAsia="Times New Roman" w:hAnsi="Calibri" w:cs="Arial"/>
          <w:color w:val="000000"/>
          <w:sz w:val="20"/>
          <w:szCs w:val="24"/>
          <w:lang w:eastAsia="de-DE"/>
        </w:rPr>
        <w:t>Weitere</w:t>
      </w:r>
      <w:r w:rsidR="00C4188E">
        <w:rPr>
          <w:rFonts w:ascii="Calibri" w:eastAsia="Times New Roman" w:hAnsi="Calibri" w:cs="Arial"/>
          <w:color w:val="000000"/>
          <w:sz w:val="20"/>
          <w:szCs w:val="24"/>
          <w:lang w:eastAsia="de-DE"/>
        </w:rPr>
        <w:t xml:space="preserve"> Informationen</w:t>
      </w:r>
      <w:r w:rsidRPr="001F6836">
        <w:rPr>
          <w:rFonts w:ascii="Calibri" w:eastAsia="Times New Roman" w:hAnsi="Calibri" w:cs="Arial"/>
          <w:color w:val="000000"/>
          <w:sz w:val="20"/>
          <w:szCs w:val="24"/>
          <w:lang w:eastAsia="de-DE"/>
        </w:rPr>
        <w:t xml:space="preserve"> unter:</w:t>
      </w:r>
    </w:p>
    <w:p w:rsidR="001F6836" w:rsidRPr="001F6836" w:rsidRDefault="000F594E" w:rsidP="001F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="001F6836" w:rsidRPr="001F6836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de-DE"/>
          </w:rPr>
          <w:t>www.eine-welt-gruppe-rodenkirchen.de</w:t>
        </w:r>
      </w:hyperlink>
      <w:r w:rsidR="001F6836" w:rsidRPr="001F6836">
        <w:rPr>
          <w:rFonts w:ascii="Calibri" w:eastAsia="Times New Roman" w:hAnsi="Calibri" w:cs="Arial"/>
          <w:color w:val="000000"/>
          <w:sz w:val="24"/>
          <w:szCs w:val="24"/>
          <w:lang w:eastAsia="de-DE"/>
        </w:rPr>
        <w:t xml:space="preserve"> </w:t>
      </w:r>
    </w:p>
    <w:p w:rsidR="001F6836" w:rsidRPr="00DE2836" w:rsidRDefault="001F6836">
      <w:pPr>
        <w:rPr>
          <w:rFonts w:ascii="Arial" w:hAnsi="Arial" w:cs="Arial"/>
          <w:sz w:val="24"/>
          <w:szCs w:val="24"/>
        </w:rPr>
      </w:pPr>
    </w:p>
    <w:sectPr w:rsidR="001F6836" w:rsidRPr="00DE2836" w:rsidSect="0073404E"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B7"/>
    <w:rsid w:val="00045D9B"/>
    <w:rsid w:val="00054976"/>
    <w:rsid w:val="00065B71"/>
    <w:rsid w:val="0009119F"/>
    <w:rsid w:val="000F594E"/>
    <w:rsid w:val="001F6836"/>
    <w:rsid w:val="003F7F5C"/>
    <w:rsid w:val="004B50F8"/>
    <w:rsid w:val="00524CBE"/>
    <w:rsid w:val="005425A8"/>
    <w:rsid w:val="00560CB7"/>
    <w:rsid w:val="00574A88"/>
    <w:rsid w:val="00646347"/>
    <w:rsid w:val="0073404E"/>
    <w:rsid w:val="00742FA2"/>
    <w:rsid w:val="00796425"/>
    <w:rsid w:val="007F19DB"/>
    <w:rsid w:val="0082486A"/>
    <w:rsid w:val="00A73E73"/>
    <w:rsid w:val="00B4707B"/>
    <w:rsid w:val="00C13247"/>
    <w:rsid w:val="00C4188E"/>
    <w:rsid w:val="00DE2836"/>
    <w:rsid w:val="00E02ECD"/>
    <w:rsid w:val="00E1158E"/>
    <w:rsid w:val="00E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9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9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ine-welt-gruppe-rodenkirch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D2F6-5C8A-400C-A041-69157C46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11</cp:revision>
  <dcterms:created xsi:type="dcterms:W3CDTF">2022-07-05T16:02:00Z</dcterms:created>
  <dcterms:modified xsi:type="dcterms:W3CDTF">2022-08-26T16:09:00Z</dcterms:modified>
</cp:coreProperties>
</file>